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76" w:rsidRPr="00775E03" w:rsidRDefault="00FE6976" w:rsidP="00FE6976">
      <w:r w:rsidRPr="00775E03">
        <w:t>87474287084</w:t>
      </w:r>
    </w:p>
    <w:p w:rsidR="00FE6976" w:rsidRPr="00775E03" w:rsidRDefault="00FE6976" w:rsidP="00FE6976">
      <w:r w:rsidRPr="00775E03">
        <w:t>670221400214</w:t>
      </w:r>
    </w:p>
    <w:p w:rsidR="00FE6976" w:rsidRPr="00775E03" w:rsidRDefault="00FE6976" w:rsidP="00FE6976">
      <w:pPr>
        <w:rPr>
          <w:lang w:val="kk-KZ"/>
        </w:rPr>
      </w:pPr>
      <w:r w:rsidRPr="00775E03">
        <w:t>АҒ</w:t>
      </w:r>
      <w:proofErr w:type="gramStart"/>
      <w:r w:rsidRPr="00775E03">
        <w:t>З</w:t>
      </w:r>
      <w:proofErr w:type="gramEnd"/>
      <w:r w:rsidRPr="00775E03">
        <w:t xml:space="preserve">ҰМОВА </w:t>
      </w:r>
      <w:proofErr w:type="spellStart"/>
      <w:r w:rsidRPr="00775E03">
        <w:t>Айгүл</w:t>
      </w:r>
      <w:proofErr w:type="spellEnd"/>
      <w:r w:rsidRPr="00775E03">
        <w:rPr>
          <w:lang w:val="kk-KZ"/>
        </w:rPr>
        <w:t xml:space="preserve"> </w:t>
      </w:r>
      <w:proofErr w:type="spellStart"/>
      <w:r w:rsidRPr="00775E03">
        <w:t>Ғабдұлманапқызы</w:t>
      </w:r>
      <w:proofErr w:type="spellEnd"/>
      <w:r w:rsidRPr="00775E03">
        <w:rPr>
          <w:lang w:val="kk-KZ"/>
        </w:rPr>
        <w:t>,</w:t>
      </w:r>
    </w:p>
    <w:p w:rsidR="00FE6976" w:rsidRPr="00775E03" w:rsidRDefault="00FE6976" w:rsidP="00FE6976">
      <w:pPr>
        <w:rPr>
          <w:lang w:val="kk-KZ"/>
        </w:rPr>
      </w:pPr>
      <w:proofErr w:type="spellStart"/>
      <w:r w:rsidRPr="00775E03">
        <w:t>Қостанай</w:t>
      </w:r>
      <w:proofErr w:type="spellEnd"/>
      <w:r w:rsidRPr="00775E03">
        <w:t xml:space="preserve"> </w:t>
      </w:r>
      <w:proofErr w:type="spellStart"/>
      <w:r w:rsidRPr="00775E03">
        <w:t>облысы</w:t>
      </w:r>
      <w:proofErr w:type="spellEnd"/>
      <w:r w:rsidRPr="00775E03">
        <w:t xml:space="preserve"> </w:t>
      </w:r>
      <w:proofErr w:type="spellStart"/>
      <w:r w:rsidRPr="00775E03">
        <w:t>әкімді</w:t>
      </w:r>
      <w:proofErr w:type="gramStart"/>
      <w:r w:rsidRPr="00775E03">
        <w:t>гі</w:t>
      </w:r>
      <w:proofErr w:type="spellEnd"/>
      <w:r w:rsidRPr="00775E03">
        <w:t xml:space="preserve"> </w:t>
      </w:r>
      <w:proofErr w:type="spellStart"/>
      <w:r w:rsidRPr="00775E03">
        <w:t>б</w:t>
      </w:r>
      <w:proofErr w:type="gramEnd"/>
      <w:r w:rsidRPr="00775E03">
        <w:t>ілім</w:t>
      </w:r>
      <w:proofErr w:type="spellEnd"/>
      <w:r w:rsidRPr="00775E03">
        <w:t xml:space="preserve"> </w:t>
      </w:r>
      <w:proofErr w:type="spellStart"/>
      <w:r w:rsidRPr="00775E03">
        <w:t>басқармасының</w:t>
      </w:r>
      <w:proofErr w:type="spellEnd"/>
      <w:r w:rsidRPr="00775E03">
        <w:t xml:space="preserve"> </w:t>
      </w:r>
    </w:p>
    <w:p w:rsidR="00FE6976" w:rsidRPr="00775E03" w:rsidRDefault="00FE6976" w:rsidP="00FE6976">
      <w:pPr>
        <w:rPr>
          <w:lang w:val="kk-KZ"/>
        </w:rPr>
      </w:pPr>
      <w:r w:rsidRPr="00FE6976">
        <w:rPr>
          <w:lang w:val="kk-KZ"/>
        </w:rPr>
        <w:t>Қостанай ауданы білім бөлімі</w:t>
      </w:r>
    </w:p>
    <w:p w:rsidR="00FE6976" w:rsidRPr="00775E03" w:rsidRDefault="00FE6976" w:rsidP="00FE6976">
      <w:pPr>
        <w:rPr>
          <w:lang w:val="kk-KZ"/>
        </w:rPr>
      </w:pPr>
      <w:r w:rsidRPr="00775E03">
        <w:rPr>
          <w:lang w:val="kk-KZ"/>
        </w:rPr>
        <w:t>«Жамбыл» жалпы білім беретін мектебі КММ</w:t>
      </w:r>
    </w:p>
    <w:p w:rsidR="00FE6976" w:rsidRPr="00775E03" w:rsidRDefault="00FE6976" w:rsidP="00FE6976">
      <w:pPr>
        <w:rPr>
          <w:lang w:val="kk-KZ"/>
        </w:rPr>
      </w:pPr>
      <w:r w:rsidRPr="00775E03">
        <w:rPr>
          <w:lang w:val="kk-KZ"/>
        </w:rPr>
        <w:t>Қазақ тілі мен әдебиеті пәні мұғалімі.</w:t>
      </w:r>
    </w:p>
    <w:p w:rsidR="00FE6976" w:rsidRDefault="00FE6976" w:rsidP="00234BA2">
      <w:pPr>
        <w:jc w:val="center"/>
        <w:rPr>
          <w:b/>
          <w:sz w:val="28"/>
          <w:szCs w:val="28"/>
          <w:lang w:val="kk-KZ"/>
        </w:rPr>
      </w:pPr>
    </w:p>
    <w:p w:rsidR="00A23F56" w:rsidRPr="00FE6976" w:rsidRDefault="00234BA2" w:rsidP="00FE6976">
      <w:pPr>
        <w:jc w:val="center"/>
        <w:rPr>
          <w:b/>
          <w:sz w:val="22"/>
          <w:szCs w:val="22"/>
          <w:lang w:val="kk-KZ"/>
        </w:rPr>
      </w:pPr>
      <w:r w:rsidRPr="00FE6976">
        <w:rPr>
          <w:b/>
          <w:sz w:val="22"/>
          <w:szCs w:val="22"/>
          <w:lang w:val="kk-KZ"/>
        </w:rPr>
        <w:t xml:space="preserve">МАҒЖАН ЖҰМАБАЕВТЫҢ </w:t>
      </w:r>
      <w:r w:rsidR="00F5401C" w:rsidRPr="00FE6976">
        <w:rPr>
          <w:b/>
          <w:sz w:val="22"/>
          <w:szCs w:val="22"/>
          <w:lang w:val="kk-KZ"/>
        </w:rPr>
        <w:t>ПЕДАГОГИКА</w:t>
      </w:r>
      <w:r w:rsidR="00FE6976">
        <w:rPr>
          <w:b/>
          <w:sz w:val="22"/>
          <w:szCs w:val="22"/>
          <w:lang w:val="kk-KZ"/>
        </w:rPr>
        <w:t>ЛЫҚ КӨЗҚАРАСТАРЫ</w:t>
      </w:r>
      <w:bookmarkStart w:id="0" w:name="_GoBack"/>
      <w:bookmarkEnd w:id="0"/>
    </w:p>
    <w:p w:rsidR="00234BA2" w:rsidRPr="00FE6976" w:rsidRDefault="00234BA2" w:rsidP="00FE6976">
      <w:pPr>
        <w:jc w:val="center"/>
        <w:rPr>
          <w:b/>
          <w:sz w:val="22"/>
          <w:szCs w:val="22"/>
          <w:lang w:val="kk-KZ"/>
        </w:rPr>
      </w:pPr>
    </w:p>
    <w:p w:rsidR="00234BA2" w:rsidRPr="00FE6976" w:rsidRDefault="00234BA2" w:rsidP="00FE6976">
      <w:pPr>
        <w:jc w:val="right"/>
        <w:rPr>
          <w:i/>
          <w:color w:val="000000"/>
          <w:sz w:val="22"/>
          <w:szCs w:val="22"/>
          <w:shd w:val="clear" w:color="auto" w:fill="FFFFFF"/>
          <w:lang w:val="kk-KZ"/>
        </w:rPr>
      </w:pPr>
      <w:r w:rsidRPr="00FE6976">
        <w:rPr>
          <w:i/>
          <w:color w:val="000000"/>
          <w:sz w:val="22"/>
          <w:szCs w:val="22"/>
          <w:shd w:val="clear" w:color="auto" w:fill="FFFFFF"/>
          <w:lang w:val="kk-KZ"/>
        </w:rPr>
        <w:t>«Білімдіден не пайда білгенін көпке</w:t>
      </w:r>
    </w:p>
    <w:p w:rsidR="00234BA2" w:rsidRPr="00FE6976" w:rsidRDefault="00234BA2" w:rsidP="00FE6976">
      <w:pPr>
        <w:jc w:val="right"/>
        <w:rPr>
          <w:i/>
          <w:color w:val="000000"/>
          <w:sz w:val="22"/>
          <w:szCs w:val="22"/>
          <w:shd w:val="clear" w:color="auto" w:fill="FFFFFF"/>
          <w:lang w:val="kk-KZ"/>
        </w:rPr>
      </w:pPr>
      <w:r w:rsidRPr="00FE6976">
        <w:rPr>
          <w:i/>
          <w:color w:val="000000"/>
          <w:sz w:val="22"/>
          <w:szCs w:val="22"/>
          <w:shd w:val="clear" w:color="auto" w:fill="FFFFFF"/>
          <w:lang w:val="kk-KZ"/>
        </w:rPr>
        <w:t xml:space="preserve"> айтпаса, үйреткеннен не пайда</w:t>
      </w:r>
    </w:p>
    <w:p w:rsidR="00234BA2" w:rsidRPr="00FE6976" w:rsidRDefault="00234BA2" w:rsidP="00FE6976">
      <w:pPr>
        <w:jc w:val="right"/>
        <w:rPr>
          <w:i/>
          <w:color w:val="000000"/>
          <w:sz w:val="22"/>
          <w:szCs w:val="22"/>
          <w:shd w:val="clear" w:color="auto" w:fill="FFFFFF"/>
          <w:lang w:val="kk-KZ"/>
        </w:rPr>
      </w:pPr>
      <w:r w:rsidRPr="00FE6976">
        <w:rPr>
          <w:i/>
          <w:color w:val="000000"/>
          <w:sz w:val="22"/>
          <w:szCs w:val="22"/>
          <w:shd w:val="clear" w:color="auto" w:fill="FFFFFF"/>
          <w:lang w:val="kk-KZ"/>
        </w:rPr>
        <w:t xml:space="preserve"> қайырымы  қайтпаса».</w:t>
      </w:r>
    </w:p>
    <w:p w:rsidR="00234BA2" w:rsidRPr="00FE6976" w:rsidRDefault="00234BA2" w:rsidP="00FE6976">
      <w:pPr>
        <w:jc w:val="right"/>
        <w:rPr>
          <w:b/>
          <w:i/>
          <w:sz w:val="22"/>
          <w:szCs w:val="22"/>
          <w:lang w:val="kk-KZ"/>
        </w:rPr>
      </w:pPr>
      <w:r w:rsidRPr="00FE6976">
        <w:rPr>
          <w:b/>
          <w:i/>
          <w:sz w:val="22"/>
          <w:szCs w:val="22"/>
          <w:lang w:val="kk-KZ"/>
        </w:rPr>
        <w:t>Ахмет Байтұрсынұлы</w:t>
      </w:r>
    </w:p>
    <w:p w:rsidR="00FE6976" w:rsidRPr="00FE6976" w:rsidRDefault="00FE6976" w:rsidP="00FE6976">
      <w:pPr>
        <w:jc w:val="right"/>
        <w:rPr>
          <w:color w:val="000000"/>
          <w:sz w:val="22"/>
          <w:szCs w:val="22"/>
          <w:shd w:val="clear" w:color="auto" w:fill="FFFFFF"/>
          <w:lang w:val="kk-KZ"/>
        </w:rPr>
      </w:pPr>
    </w:p>
    <w:p w:rsidR="00234BA2" w:rsidRPr="00FE6976" w:rsidRDefault="00E745EC" w:rsidP="00FE6976">
      <w:pPr>
        <w:jc w:val="both"/>
        <w:rPr>
          <w:sz w:val="22"/>
          <w:szCs w:val="22"/>
          <w:lang w:val="kk-KZ"/>
        </w:rPr>
      </w:pPr>
      <w:r w:rsidRPr="00FE6976">
        <w:rPr>
          <w:sz w:val="22"/>
          <w:szCs w:val="22"/>
          <w:shd w:val="clear" w:color="auto" w:fill="FFFFFF"/>
          <w:lang w:val="kk-KZ"/>
        </w:rPr>
        <w:t xml:space="preserve">   </w:t>
      </w:r>
      <w:r w:rsidR="00234BA2" w:rsidRPr="00FE6976">
        <w:rPr>
          <w:sz w:val="22"/>
          <w:szCs w:val="22"/>
          <w:shd w:val="clear" w:color="auto" w:fill="FFFFFF"/>
          <w:lang w:val="kk-KZ"/>
        </w:rPr>
        <w:t xml:space="preserve">   Үзік сыр, </w:t>
      </w:r>
      <w:r w:rsidR="00234BA2" w:rsidRPr="00FE6976">
        <w:rPr>
          <w:sz w:val="22"/>
          <w:szCs w:val="22"/>
          <w:lang w:val="kk-KZ"/>
        </w:rPr>
        <w:t>«Қазақтың қаны бір, жаны бір жолбасшысы – мұғалім.  Еліміздің азғана  жылдық ояну дәуіріне баға беру үшін алты алаштың баласы бас қосса, қадірлі орын – мұғалімдердікі. Бірге оқысқан, бірге оқытысқан,  жылдарымыз бір, жолымыз бір қазақ мұғалімдері!  Қолымнан келген  осы еңбегімді сендерге тарту қылам. Ниетімнің тазалығы үшін тартуымды  қабыл кѳріп алыңыздар». Мағжан Жұмабаев.Тебірене отырып, жүректен шыққан құнды естеліктерін тура айтқан сыршыл, ұлтшыл ақын –Мағжан.</w:t>
      </w:r>
    </w:p>
    <w:p w:rsidR="00234BA2" w:rsidRPr="00FE6976" w:rsidRDefault="00234BA2" w:rsidP="00FE6976">
      <w:pPr>
        <w:jc w:val="both"/>
        <w:rPr>
          <w:sz w:val="22"/>
          <w:szCs w:val="22"/>
          <w:lang w:val="kk-KZ"/>
        </w:rPr>
      </w:pPr>
      <w:r w:rsidRPr="00FE6976">
        <w:rPr>
          <w:sz w:val="22"/>
          <w:szCs w:val="22"/>
          <w:lang w:val="kk-KZ"/>
        </w:rPr>
        <w:t xml:space="preserve">     Мaғжан турaлы aкадемик Әлкeй  Мaрғұлан: «Қaзақ хaлқы үшін Мaғжан Жұмaбаевтың мaңыздылығы aғылшындар үшін - Шeкспирдің, oрыстар үшін – Пушкиннің мaңыздылығынан кeм емеc» дeп бaға бергeн.</w:t>
      </w:r>
    </w:p>
    <w:p w:rsidR="00234BA2" w:rsidRPr="00FE6976" w:rsidRDefault="00234BA2" w:rsidP="00FE6976">
      <w:pPr>
        <w:jc w:val="both"/>
        <w:rPr>
          <w:sz w:val="22"/>
          <w:szCs w:val="22"/>
          <w:lang w:val="kk-KZ"/>
        </w:rPr>
      </w:pPr>
      <w:r w:rsidRPr="00FE6976">
        <w:rPr>
          <w:sz w:val="22"/>
          <w:szCs w:val="22"/>
          <w:lang w:val="kk-KZ"/>
        </w:rPr>
        <w:t xml:space="preserve">     Мaғжан eл өмірін өз тaғдырына aйналдырып,  Отaнды cүюдің ірі үлгіcін тaнытып, елін сүйген үлкен жүректі азамат халық руханиятына сезім мен сeнім ұштaсқан мәңгілік шұғылaсын шaшып кетті. Жаc ұрпaқтың  өз  қoғaмына пaйдасы тиeр жaқсы мінeздерді бойынa жинaған aзамат бoлып өcуіне бірдeн біp сeбепші құрaл – әдeбиет деcек, әдeбиетті жаcаушы қaуым – қaлaмгерлердің әp жaзғаны жаcтарды жaқсылыққа жетeлеп, ізгі өміpге қанaттандыра  білді.</w:t>
      </w:r>
    </w:p>
    <w:p w:rsidR="00234BA2" w:rsidRPr="00FE6976" w:rsidRDefault="00897DF3" w:rsidP="00FE6976">
      <w:pPr>
        <w:jc w:val="both"/>
        <w:rPr>
          <w:sz w:val="22"/>
          <w:szCs w:val="22"/>
          <w:lang w:val="kk-KZ"/>
        </w:rPr>
      </w:pPr>
      <w:r w:rsidRPr="00FE6976">
        <w:rPr>
          <w:sz w:val="22"/>
          <w:szCs w:val="22"/>
          <w:lang w:val="kk-KZ"/>
        </w:rPr>
        <w:t xml:space="preserve">    М.Жұмaбаев XX</w:t>
      </w:r>
      <w:r w:rsidR="00234BA2" w:rsidRPr="00FE6976">
        <w:rPr>
          <w:sz w:val="22"/>
          <w:szCs w:val="22"/>
          <w:lang w:val="kk-KZ"/>
        </w:rPr>
        <w:t xml:space="preserve"> ғaсырдың бaсында әдeбиет көгіндe жарқырaй жанған жaрық жұлдыздaрдың біpі. </w:t>
      </w:r>
      <w:r w:rsidR="00234BA2" w:rsidRPr="00FE6976">
        <w:rPr>
          <w:b/>
          <w:sz w:val="22"/>
          <w:szCs w:val="22"/>
          <w:lang w:val="kk-KZ"/>
        </w:rPr>
        <w:t xml:space="preserve"> </w:t>
      </w:r>
      <w:r w:rsidR="00234BA2" w:rsidRPr="00FE6976">
        <w:rPr>
          <w:sz w:val="22"/>
          <w:szCs w:val="22"/>
          <w:lang w:val="kk-KZ"/>
        </w:rPr>
        <w:t xml:space="preserve"> </w:t>
      </w:r>
    </w:p>
    <w:p w:rsidR="00234BA2" w:rsidRPr="00FE6976" w:rsidRDefault="00234BA2" w:rsidP="00FE6976">
      <w:pPr>
        <w:jc w:val="both"/>
        <w:rPr>
          <w:sz w:val="22"/>
          <w:szCs w:val="22"/>
          <w:lang w:val="kk-KZ"/>
        </w:rPr>
      </w:pPr>
      <w:r w:rsidRPr="00FE6976">
        <w:rPr>
          <w:b/>
          <w:sz w:val="22"/>
          <w:szCs w:val="22"/>
          <w:lang w:val="kk-KZ"/>
        </w:rPr>
        <w:t xml:space="preserve">    </w:t>
      </w:r>
      <w:r w:rsidRPr="00FE6976">
        <w:rPr>
          <w:sz w:val="22"/>
          <w:szCs w:val="22"/>
          <w:lang w:val="kk-KZ"/>
        </w:rPr>
        <w:t xml:space="preserve">    Мaғжанның білім бeру, тәрбиeлеуге аса қатты көңіл бөліп, оқулық шығару үшін еңбек eтті.Ақын  шығaрмашылығының үлкен бір арнасы – халыққа білім бeру, педaгогика саласы. Мектеп оқушыларына, мұғалімдерге арнап "Педагoгика" (1922, 1923),  "Бaстауыш мектeпте ана тілін oқыту жөні" (1925) еңбeктерін жазды.  «Қaзақтың қаны бір, жаны бір жол</w:t>
      </w:r>
      <w:r w:rsidRPr="00FE6976">
        <w:rPr>
          <w:sz w:val="22"/>
          <w:szCs w:val="22"/>
          <w:lang w:val="kk-KZ"/>
        </w:rPr>
        <w:softHyphen/>
        <w:t>басшысы – мұғалім.  Еліміздің aз ғана жылдық ояну дәуіріне баға беру үшін алты алаштың баласы   бас қoсса,  қадірлі орын – мұғалімдердікі.  Бірге оқысқан, бірге оқытысқaн, жылдарымыз бір, жoлымыз бір, қазақ мұғалімдері!  Қолымнан келген oсы еңбегімді  сендeрге тaрту қылам.  Ниeтімнің тазалығы үшін тaртуымды қабыл көріп алыңыздар» деп, еңбегін ұлы қстаздарға ұсынды. Еңбeгін тәрбиеден бастаған, білім мен тәрбиенің егіз екендігін түсіндірге</w:t>
      </w:r>
      <w:r w:rsidR="00E745EC" w:rsidRPr="00FE6976">
        <w:rPr>
          <w:sz w:val="22"/>
          <w:szCs w:val="22"/>
          <w:lang w:val="kk-KZ"/>
        </w:rPr>
        <w:t>н. Психолог</w:t>
      </w:r>
      <w:r w:rsidRPr="00FE6976">
        <w:rPr>
          <w:sz w:val="22"/>
          <w:szCs w:val="22"/>
          <w:lang w:val="kk-KZ"/>
        </w:rPr>
        <w:t>ияға тоқталып баланың дүиеге келген күн</w:t>
      </w:r>
      <w:r w:rsidR="00E745EC" w:rsidRPr="00FE6976">
        <w:rPr>
          <w:sz w:val="22"/>
          <w:szCs w:val="22"/>
          <w:lang w:val="kk-KZ"/>
        </w:rPr>
        <w:t>і</w:t>
      </w:r>
      <w:r w:rsidRPr="00FE6976">
        <w:rPr>
          <w:sz w:val="22"/>
          <w:szCs w:val="22"/>
          <w:lang w:val="kk-KZ"/>
        </w:rPr>
        <w:t>нен ер жетіп</w:t>
      </w:r>
      <w:r w:rsidR="00E745EC" w:rsidRPr="00FE6976">
        <w:rPr>
          <w:sz w:val="22"/>
          <w:szCs w:val="22"/>
          <w:lang w:val="kk-KZ"/>
        </w:rPr>
        <w:t>,</w:t>
      </w:r>
      <w:r w:rsidRPr="00FE6976">
        <w:rPr>
          <w:sz w:val="22"/>
          <w:szCs w:val="22"/>
          <w:lang w:val="kk-KZ"/>
        </w:rPr>
        <w:t xml:space="preserve"> ес білгенге дейінгі өс</w:t>
      </w:r>
      <w:r w:rsidR="00E745EC" w:rsidRPr="00FE6976">
        <w:rPr>
          <w:sz w:val="22"/>
          <w:szCs w:val="22"/>
          <w:lang w:val="kk-KZ"/>
        </w:rPr>
        <w:t>у кезеңін көрсеткен. Бүгінгі таң</w:t>
      </w:r>
      <w:r w:rsidRPr="00FE6976">
        <w:rPr>
          <w:sz w:val="22"/>
          <w:szCs w:val="22"/>
          <w:lang w:val="kk-KZ"/>
        </w:rPr>
        <w:t>да Мағжан педагогикасының алатын орны бөлек</w:t>
      </w:r>
      <w:r w:rsidR="00E745EC" w:rsidRPr="00FE6976">
        <w:rPr>
          <w:sz w:val="22"/>
          <w:szCs w:val="22"/>
          <w:lang w:val="kk-KZ"/>
        </w:rPr>
        <w:t>, тиімді қолданып келеміз</w:t>
      </w:r>
      <w:r w:rsidRPr="00FE6976">
        <w:rPr>
          <w:sz w:val="22"/>
          <w:szCs w:val="22"/>
          <w:lang w:val="kk-KZ"/>
        </w:rPr>
        <w:t>. Толығырақ айтар болсам: 1922 жылы «Педагогика» атты  оқулығы – педагогика және әдістеме ғылымдарына қосқан үлкен үлесі. Бұл ғылыми еңбегі он бес бөлімнен  тұрады.  Ғалым оқулықты он төрт ірі бөлімге құрып, әр бөлімінде педагогика  ғылымын жан-жақты сарaлап, болашақ ұрпақ тәрбиесін  беруде  таптырмас  көмекші құрал ретінде қалдырды. Бұл оқулықтың  басты мақсаты –  ақыл, мінез-құлық, сұлулық, дене тәрбиесін жеке-жеке бөліп қарастырды. Қазіргі кезде «Педагoгика» ата-аналарға, мұғалімдерге,  студенттер мен оқушылар үшін аса бағалы еңбекке айналды.</w:t>
      </w:r>
    </w:p>
    <w:p w:rsidR="00234BA2" w:rsidRPr="00FE6976" w:rsidRDefault="00234BA2" w:rsidP="00FE6976">
      <w:pPr>
        <w:jc w:val="both"/>
        <w:rPr>
          <w:sz w:val="22"/>
          <w:szCs w:val="22"/>
          <w:lang w:val="kk-KZ"/>
        </w:rPr>
      </w:pPr>
      <w:r w:rsidRPr="00FE6976">
        <w:rPr>
          <w:sz w:val="22"/>
          <w:szCs w:val="22"/>
          <w:lang w:val="kk-KZ"/>
        </w:rPr>
        <w:t xml:space="preserve">   Ағартушы еңбегін төрт бағытта жүргізді. Атап айтсақ, оқу, жазуға үйрету,  емлеге  дaғ</w:t>
      </w:r>
      <w:r w:rsidRPr="00FE6976">
        <w:rPr>
          <w:sz w:val="22"/>
          <w:szCs w:val="22"/>
          <w:lang w:val="kk-KZ"/>
        </w:rPr>
        <w:softHyphen/>
        <w:t xml:space="preserve">дылау, жазбаша сөзді өркендету, баланың ұғымына лайық ауызша  және жазбаша әдебиет түрімен таныстыру.Мағжан  осы тәрбиенің төрт  түрін  тәпіштеп түсіндіре келіп, былай дейді:  «Егер адам баласына осы төрт  тәрбие тегіс берілcе, оның тәрбиесі түгел болғаны.  Бала  берік денелі болса, түзік ойлайтын, дұрыс шешетін, дәл табатын ақылды  болса, сұлу сөз, сиқырлы әуен, әдемі түрден ләззат алып, жан толқындырарлық болса, жамандықтан  жаны жиреніп, жақсылықты жаны  тілеп тұратын құлықты болса ғана  адам  баласының дұрыс тәрбие алып, шын адам болғандығы … </w:t>
      </w:r>
      <w:r w:rsidRPr="00FE6976">
        <w:rPr>
          <w:sz w:val="22"/>
          <w:szCs w:val="22"/>
          <w:lang w:val="kk-KZ"/>
        </w:rPr>
        <w:lastRenderedPageBreak/>
        <w:t xml:space="preserve">Балам адам болсын деген  ата-ана  осы  төрт тәрбиені дұрыс  орындасын…» – деп Мағжан Жұмабаев тәрбие мақсатын айқындап берді.   Қазақ әдебиетінің тарихынан жазықсыз сызылып тасталған, болмысы бөлек, рухы асқақ ақындардың бірі </w:t>
      </w:r>
      <w:r w:rsidRPr="00FE6976">
        <w:rPr>
          <w:rFonts w:eastAsia="MS UI Gothic"/>
          <w:sz w:val="22"/>
          <w:szCs w:val="22"/>
          <w:lang w:val="kk-KZ"/>
        </w:rPr>
        <w:t>－</w:t>
      </w:r>
      <w:r w:rsidRPr="00FE6976">
        <w:rPr>
          <w:sz w:val="22"/>
          <w:szCs w:val="22"/>
          <w:lang w:val="kk-KZ"/>
        </w:rPr>
        <w:t>Мағжан Жұмабаев.Тарихтан уақытша аты жойылсада халқының жүрегінен мәңгілік орын алған.Ол</w:t>
      </w:r>
      <w:r w:rsidRPr="00FE6976">
        <w:rPr>
          <w:rFonts w:eastAsia="MS UI Gothic"/>
          <w:sz w:val="22"/>
          <w:szCs w:val="22"/>
          <w:lang w:val="kk-KZ"/>
        </w:rPr>
        <w:t>－</w:t>
      </w:r>
      <w:r w:rsidRPr="00FE6976">
        <w:rPr>
          <w:sz w:val="22"/>
          <w:szCs w:val="22"/>
          <w:lang w:val="kk-KZ"/>
        </w:rPr>
        <w:t>лирик, ол</w:t>
      </w:r>
      <w:r w:rsidRPr="00FE6976">
        <w:rPr>
          <w:rFonts w:eastAsia="MS UI Gothic"/>
          <w:sz w:val="22"/>
          <w:szCs w:val="22"/>
          <w:lang w:val="kk-KZ"/>
        </w:rPr>
        <w:t>－</w:t>
      </w:r>
      <w:r w:rsidRPr="00FE6976">
        <w:rPr>
          <w:sz w:val="22"/>
          <w:szCs w:val="22"/>
          <w:lang w:val="kk-KZ"/>
        </w:rPr>
        <w:t>ақын, ол</w:t>
      </w:r>
      <w:r w:rsidRPr="00FE6976">
        <w:rPr>
          <w:rFonts w:eastAsia="MS UI Gothic"/>
          <w:sz w:val="22"/>
          <w:szCs w:val="22"/>
          <w:lang w:val="kk-KZ"/>
        </w:rPr>
        <w:t>－</w:t>
      </w:r>
      <w:r w:rsidRPr="00FE6976">
        <w:rPr>
          <w:sz w:val="22"/>
          <w:szCs w:val="22"/>
          <w:lang w:val="kk-KZ"/>
        </w:rPr>
        <w:t xml:space="preserve">эпик... Жинақтап айтар болсақ, сегіз қырлы бір сырлы аса ірі тұлға. </w:t>
      </w:r>
    </w:p>
    <w:p w:rsidR="00234BA2" w:rsidRPr="00FE6976" w:rsidRDefault="00234BA2" w:rsidP="00FE6976">
      <w:pPr>
        <w:jc w:val="both"/>
        <w:rPr>
          <w:sz w:val="22"/>
          <w:szCs w:val="22"/>
          <w:lang w:val="kk-KZ"/>
        </w:rPr>
      </w:pPr>
      <w:r w:rsidRPr="00FE6976">
        <w:rPr>
          <w:sz w:val="22"/>
          <w:szCs w:val="22"/>
          <w:lang w:val="kk-KZ"/>
        </w:rPr>
        <w:t xml:space="preserve">   Ағартушы еңбегін төрт бағытта жүргізді. Атап айтсақ, оқу, жазуға үйрету,  емлеге  дағ</w:t>
      </w:r>
      <w:r w:rsidRPr="00FE6976">
        <w:rPr>
          <w:sz w:val="22"/>
          <w:szCs w:val="22"/>
          <w:lang w:val="kk-KZ"/>
        </w:rPr>
        <w:softHyphen/>
        <w:t>дылау, жазбаша сөзді өркендету, баланың ұғымына лайық ауызша  және жазбаша әдебиет түрімен таныстыру. Автор  осы тәрбиенің  төрт  түрін  тәпіштеп түсіндіре келіп, былай дейді:  «Егер адам баласына осы төрт  тәрбие тегіс берілсе, оның тәрбиесі түгел болғаны. Бала  берік денелі  болса, түзік ойлайтын, дұрыс шешетін, дәл табатын ақылды  болса, сұлу сөз, сиқырлы әуен, әдемі түрден ләззат алып, жан толқындырарлық болса, жамандықтан  жаны жиреніп, жақсылықты жаны  тілеп тұратын құлықты болса ғана  адам  баласының дұрыс тәрбие алып, шын адам болғандығы … Балам адам болсын деген  ата-ана  осы  төрт тәрбиені дұрыс  орындасын…» – деп Мағжан Жұмабаев тәрбие мақсатын айқындап берді.</w:t>
      </w:r>
    </w:p>
    <w:p w:rsidR="00C16E88" w:rsidRPr="00FE6976" w:rsidRDefault="00234BA2" w:rsidP="00FE6976">
      <w:pPr>
        <w:jc w:val="both"/>
        <w:rPr>
          <w:sz w:val="22"/>
          <w:szCs w:val="22"/>
          <w:lang w:val="kk-KZ"/>
        </w:rPr>
      </w:pPr>
      <w:r w:rsidRPr="00FE6976">
        <w:rPr>
          <w:sz w:val="22"/>
          <w:szCs w:val="22"/>
          <w:lang w:val="kk-KZ"/>
        </w:rPr>
        <w:t xml:space="preserve">      </w:t>
      </w:r>
      <w:proofErr w:type="spellStart"/>
      <w:r w:rsidRPr="00FE6976">
        <w:rPr>
          <w:sz w:val="22"/>
          <w:szCs w:val="22"/>
        </w:rPr>
        <w:t>Расында</w:t>
      </w:r>
      <w:proofErr w:type="spellEnd"/>
      <w:r w:rsidRPr="00FE6976">
        <w:rPr>
          <w:sz w:val="22"/>
          <w:szCs w:val="22"/>
        </w:rPr>
        <w:t xml:space="preserve"> </w:t>
      </w:r>
      <w:proofErr w:type="spellStart"/>
      <w:r w:rsidRPr="00FE6976">
        <w:rPr>
          <w:sz w:val="22"/>
          <w:szCs w:val="22"/>
        </w:rPr>
        <w:t>оның</w:t>
      </w:r>
      <w:proofErr w:type="spellEnd"/>
      <w:r w:rsidRPr="00FE6976">
        <w:rPr>
          <w:sz w:val="22"/>
          <w:szCs w:val="22"/>
        </w:rPr>
        <w:t xml:space="preserve"> </w:t>
      </w:r>
      <w:proofErr w:type="spellStart"/>
      <w:r w:rsidRPr="00FE6976">
        <w:rPr>
          <w:sz w:val="22"/>
          <w:szCs w:val="22"/>
        </w:rPr>
        <w:t>өзінді</w:t>
      </w:r>
      <w:proofErr w:type="gramStart"/>
      <w:r w:rsidRPr="00FE6976">
        <w:rPr>
          <w:sz w:val="22"/>
          <w:szCs w:val="22"/>
        </w:rPr>
        <w:t>к</w:t>
      </w:r>
      <w:proofErr w:type="spellEnd"/>
      <w:proofErr w:type="gramEnd"/>
      <w:r w:rsidRPr="00FE6976">
        <w:rPr>
          <w:sz w:val="22"/>
          <w:szCs w:val="22"/>
        </w:rPr>
        <w:t xml:space="preserve"> сыры бар.  </w:t>
      </w:r>
      <w:r w:rsidRPr="00FE6976">
        <w:rPr>
          <w:sz w:val="22"/>
          <w:szCs w:val="22"/>
          <w:lang w:val="kk-KZ"/>
        </w:rPr>
        <w:t xml:space="preserve"> Себебі өмір есігін енді ғана ашқан бала  алдымен оқымайды. Оны тәрбиелейді.   Сондықтан да «баланы жастан» деп  қазақ тегін айтпаса керек.   Оқу құралының бірінші бөлімі педагогиканың жалпы мәселесіне арналған.   Оның пікірінше, тәрбие саласы төртке бөлінеді. Олар дене, жан, ақыл тәрбиесі,   сұлулық пен әдеп-құлық тәрбиесі.   Әрине,   тәрбиенің бұдан басқа да түрі жетерлік.  Алайда автор адам  өміріне керектісін ғана айтқан.   Ағартушы  екінші бөлімде  жалпы педагогика ғылымын талдайды.   </w:t>
      </w:r>
      <w:r w:rsidR="00C16E88" w:rsidRPr="00FE6976">
        <w:rPr>
          <w:sz w:val="22"/>
          <w:szCs w:val="22"/>
          <w:lang w:val="kk-KZ"/>
        </w:rPr>
        <w:t>М.Жұмабаев «алтын  күннен бағасыз белгі баба тілінің» сақталуын ұлттың  ұлт ретінде өмір сүруінің басты өлшемі ретінде қарайды. «Педагогика» еңбегінде: «Тілсіз ұлт,  тілінен айырылған ұлт, дүниеде ұлт болып жасай алмақ емес, ондай ұлт құрымақ.  Ұлтының ұлт болуы үшін бірінші шарт – тілі болуы.  Ұлттың тілі кеми бастауы ұлттың құри бастағанын көрсетеді… Бір ұлттың тілінде сол ұлттың жері, тарихы, тұрмысы, мінезі айнадай ашық көрініп тұрады. Қазақ  тілінде қазақтың асықпайтын, саспайтын сабырлы мінезі – бәрі көрініп тұр».  Әрбір шығармасынан  жасынан  жетік  біліп,  білім  қуған  Мағжан ана  тілінде  шығармасын  жазып,  ана  тілінде  салтын  ұстануын  басты  назарға  алып  отырды.</w:t>
      </w:r>
    </w:p>
    <w:p w:rsidR="00234BA2" w:rsidRPr="00FE6976" w:rsidRDefault="00234BA2" w:rsidP="00FE6976">
      <w:pPr>
        <w:jc w:val="both"/>
        <w:rPr>
          <w:sz w:val="22"/>
          <w:szCs w:val="22"/>
          <w:lang w:val="kk-KZ"/>
        </w:rPr>
      </w:pPr>
      <w:r w:rsidRPr="00FE6976">
        <w:rPr>
          <w:sz w:val="22"/>
          <w:szCs w:val="22"/>
          <w:lang w:val="kk-KZ"/>
        </w:rPr>
        <w:t>Педагогиканың қандай пән екенін сипаттай келе, онымен етене таныс болу керектігін айтады.  Бір сөзбен айтқанда автор педагогиканың өзін тәрбие пәні деп пайымдайды.  Оған дәлел пәннің аты дейді.  Жалпы педагогика пәнін – дидактика, методика, мектепті басқару, педагогика тарихы деп беске бөледі. </w:t>
      </w:r>
    </w:p>
    <w:p w:rsidR="00234BA2" w:rsidRPr="00FE6976" w:rsidRDefault="00234BA2" w:rsidP="00FE6976">
      <w:pPr>
        <w:jc w:val="both"/>
        <w:rPr>
          <w:sz w:val="22"/>
          <w:szCs w:val="22"/>
          <w:lang w:val="kk-KZ"/>
        </w:rPr>
      </w:pPr>
      <w:r w:rsidRPr="00FE6976">
        <w:rPr>
          <w:sz w:val="22"/>
          <w:szCs w:val="22"/>
          <w:lang w:val="kk-KZ"/>
        </w:rPr>
        <w:t xml:space="preserve">     Автор бұл оқулықта әлемдік педагогика</w:t>
      </w:r>
      <w:r w:rsidRPr="00FE6976">
        <w:rPr>
          <w:sz w:val="22"/>
          <w:szCs w:val="22"/>
          <w:lang w:val="kk-KZ"/>
        </w:rPr>
        <w:softHyphen/>
        <w:t>ны арқау етеді.Атап айтсақ, бала тәрбиесін</w:t>
      </w:r>
      <w:r w:rsidRPr="00FE6976">
        <w:rPr>
          <w:sz w:val="22"/>
          <w:szCs w:val="22"/>
          <w:lang w:val="kk-KZ"/>
        </w:rPr>
        <w:softHyphen/>
        <w:t>де ұлттық педагогиканың алатын орны ерекше екенін бірнеше мысал келтіре отырып дәлел</w:t>
      </w:r>
      <w:r w:rsidRPr="00FE6976">
        <w:rPr>
          <w:sz w:val="22"/>
          <w:szCs w:val="22"/>
          <w:lang w:val="kk-KZ"/>
        </w:rPr>
        <w:softHyphen/>
        <w:t>дейді.  Ұлттық тәрбиенің құндылығын көр</w:t>
      </w:r>
      <w:r w:rsidRPr="00FE6976">
        <w:rPr>
          <w:sz w:val="22"/>
          <w:szCs w:val="22"/>
          <w:lang w:val="kk-KZ"/>
        </w:rPr>
        <w:softHyphen/>
        <w:t>сете отырып, оның кем-кетіктері мен жаман жағынан аулақ болуды айтады. Ол «Әр тәрбиешінің қолданатын жолы – ұлт тәрбиесі».  «Әрбір ұлттың бала тәрбие қылу ту</w:t>
      </w:r>
      <w:r w:rsidRPr="00FE6976">
        <w:rPr>
          <w:sz w:val="22"/>
          <w:szCs w:val="22"/>
          <w:lang w:val="kk-KZ"/>
        </w:rPr>
        <w:softHyphen/>
        <w:t>ралы ескіден келе жатқан жеке-жеке жолы бар.  Ұлт тәрбиесінің жақсылық жағы көп бол</w:t>
      </w:r>
      <w:r w:rsidRPr="00FE6976">
        <w:rPr>
          <w:sz w:val="22"/>
          <w:szCs w:val="22"/>
          <w:lang w:val="kk-KZ"/>
        </w:rPr>
        <w:softHyphen/>
      </w:r>
      <w:r w:rsidRPr="00FE6976">
        <w:rPr>
          <w:sz w:val="22"/>
          <w:szCs w:val="22"/>
          <w:lang w:val="kk-KZ"/>
        </w:rPr>
        <w:softHyphen/>
        <w:t>ғаны сықылды, жамандық жағы да көп», – деп жазады. Осыған орай ол педагог</w:t>
      </w:r>
      <w:r w:rsidRPr="00FE6976">
        <w:rPr>
          <w:sz w:val="22"/>
          <w:szCs w:val="22"/>
          <w:lang w:val="kk-KZ"/>
        </w:rPr>
        <w:softHyphen/>
      </w:r>
      <w:r w:rsidRPr="00FE6976">
        <w:rPr>
          <w:sz w:val="22"/>
          <w:szCs w:val="22"/>
          <w:lang w:val="kk-KZ"/>
        </w:rPr>
        <w:softHyphen/>
        <w:t>тер, тәр</w:t>
      </w:r>
      <w:r w:rsidRPr="00FE6976">
        <w:rPr>
          <w:sz w:val="22"/>
          <w:szCs w:val="22"/>
          <w:lang w:val="kk-KZ"/>
        </w:rPr>
        <w:softHyphen/>
        <w:t>биешілер  халықтық педагогиканы қол</w:t>
      </w:r>
      <w:r w:rsidRPr="00FE6976">
        <w:rPr>
          <w:sz w:val="22"/>
          <w:szCs w:val="22"/>
          <w:lang w:val="kk-KZ"/>
        </w:rPr>
        <w:softHyphen/>
        <w:t>дана отырып, түрлі заманда шыққан тәр</w:t>
      </w:r>
      <w:r w:rsidRPr="00FE6976">
        <w:rPr>
          <w:sz w:val="22"/>
          <w:szCs w:val="22"/>
          <w:lang w:val="kk-KZ"/>
        </w:rPr>
        <w:softHyphen/>
      </w:r>
      <w:r w:rsidRPr="00FE6976">
        <w:rPr>
          <w:sz w:val="22"/>
          <w:szCs w:val="22"/>
          <w:lang w:val="kk-KZ"/>
        </w:rPr>
        <w:softHyphen/>
        <w:t>бие ға</w:t>
      </w:r>
      <w:r w:rsidRPr="00FE6976">
        <w:rPr>
          <w:sz w:val="22"/>
          <w:szCs w:val="22"/>
          <w:lang w:val="kk-KZ"/>
        </w:rPr>
        <w:softHyphen/>
        <w:t>лымдарының ойларымен жақсы таныс болу керек дейді.  Расында, егеменді елдің бас</w:t>
      </w:r>
      <w:r w:rsidRPr="00FE6976">
        <w:rPr>
          <w:sz w:val="22"/>
          <w:szCs w:val="22"/>
          <w:lang w:val="kk-KZ"/>
        </w:rPr>
        <w:softHyphen/>
      </w:r>
      <w:r w:rsidRPr="00FE6976">
        <w:rPr>
          <w:sz w:val="22"/>
          <w:szCs w:val="22"/>
          <w:lang w:val="kk-KZ"/>
        </w:rPr>
        <w:softHyphen/>
        <w:t>ты ұстанымы – өз педагогикасы, ұлттық тәр</w:t>
      </w:r>
      <w:r w:rsidRPr="00FE6976">
        <w:rPr>
          <w:sz w:val="22"/>
          <w:szCs w:val="22"/>
          <w:lang w:val="kk-KZ"/>
        </w:rPr>
        <w:softHyphen/>
        <w:t>биесі, сондай-ақ ұрпағы тәрбиелі, білімді болуы керек.   Сондықтан бүгінгі жас буынды келе</w:t>
      </w:r>
      <w:r w:rsidRPr="00FE6976">
        <w:rPr>
          <w:sz w:val="22"/>
          <w:szCs w:val="22"/>
          <w:lang w:val="kk-KZ"/>
        </w:rPr>
        <w:softHyphen/>
        <w:t>шегіміз үшін елін, жерін, халқын, мәдение</w:t>
      </w:r>
      <w:r w:rsidRPr="00FE6976">
        <w:rPr>
          <w:sz w:val="22"/>
          <w:szCs w:val="22"/>
          <w:lang w:val="kk-KZ"/>
        </w:rPr>
        <w:softHyphen/>
        <w:t>тін, тарихын сүйетін ұлтжанды ұрпақ ретінде тәрбиелеуіміз қажет.</w:t>
      </w:r>
    </w:p>
    <w:p w:rsidR="00234BA2" w:rsidRPr="00FE6976" w:rsidRDefault="00E745EC" w:rsidP="00FE6976">
      <w:pPr>
        <w:jc w:val="both"/>
        <w:rPr>
          <w:sz w:val="22"/>
          <w:szCs w:val="22"/>
          <w:lang w:val="kk-KZ"/>
        </w:rPr>
      </w:pPr>
      <w:r w:rsidRPr="00FE6976">
        <w:rPr>
          <w:sz w:val="22"/>
          <w:szCs w:val="22"/>
          <w:lang w:val="kk-KZ"/>
        </w:rPr>
        <w:t xml:space="preserve">     Бұл еңбегінен </w:t>
      </w:r>
      <w:r w:rsidR="00234BA2" w:rsidRPr="00FE6976">
        <w:rPr>
          <w:sz w:val="22"/>
          <w:szCs w:val="22"/>
          <w:lang w:val="kk-KZ"/>
        </w:rPr>
        <w:t xml:space="preserve"> Мағжанның жан-жақты екенін аңғаруға</w:t>
      </w:r>
      <w:r w:rsidRPr="00FE6976">
        <w:rPr>
          <w:sz w:val="22"/>
          <w:szCs w:val="22"/>
          <w:lang w:val="kk-KZ"/>
        </w:rPr>
        <w:t xml:space="preserve"> әбден </w:t>
      </w:r>
      <w:r w:rsidR="00234BA2" w:rsidRPr="00FE6976">
        <w:rPr>
          <w:sz w:val="22"/>
          <w:szCs w:val="22"/>
          <w:lang w:val="kk-KZ"/>
        </w:rPr>
        <w:t xml:space="preserve"> болады</w:t>
      </w:r>
      <w:r w:rsidRPr="00FE6976">
        <w:rPr>
          <w:sz w:val="22"/>
          <w:szCs w:val="22"/>
          <w:lang w:val="kk-KZ"/>
        </w:rPr>
        <w:t>, көзін ашып елінің, сауаттылыққа шақырғанын көре аласыз</w:t>
      </w:r>
      <w:r w:rsidR="00234BA2" w:rsidRPr="00FE6976">
        <w:rPr>
          <w:sz w:val="22"/>
          <w:szCs w:val="22"/>
          <w:lang w:val="kk-KZ"/>
        </w:rPr>
        <w:t>. Бір сөзбен  айтқанда, ол адамның көңіл-күйін, ішкі сезімін терең түсінетін психолог.  Оны бір ғана мысалмен дәлелдеуге болады. «Педагогика» оқулығында  «Бөлеу һәм бесік» бөлімінде  автор былай дейді.</w:t>
      </w:r>
    </w:p>
    <w:p w:rsidR="00234BA2" w:rsidRPr="00FE6976" w:rsidRDefault="00234BA2" w:rsidP="00FE6976">
      <w:pPr>
        <w:jc w:val="both"/>
        <w:rPr>
          <w:sz w:val="22"/>
          <w:szCs w:val="22"/>
          <w:lang w:val="kk-KZ"/>
        </w:rPr>
      </w:pPr>
      <w:r w:rsidRPr="00FE6976">
        <w:rPr>
          <w:sz w:val="22"/>
          <w:szCs w:val="22"/>
          <w:lang w:val="kk-KZ"/>
        </w:rPr>
        <w:t>–     Қазақ қатыны баланы бесікке  екі  жерден тас қылып байлап тастайды.  Бұл балаға зиян. Бұлай ету баланың қан жүруіне, жүрек  соғысы</w:t>
      </w:r>
      <w:r w:rsidRPr="00FE6976">
        <w:rPr>
          <w:sz w:val="22"/>
          <w:szCs w:val="22"/>
          <w:lang w:val="kk-KZ"/>
        </w:rPr>
        <w:softHyphen/>
        <w:t>на зиян. Баланы  ұйықтатарда, жылағанда шешесі долданып тарс-тұрс тербетеді.  Қарғап, сілейді.  Бір кезде  бала ұйықтайды.  Бұл сау ұйқы емес.  Шайқап, шайқап баланың  басын айналдыру, баланы есінен тандыру.  Тербетіп ұйықтату – талдырып ұйықтату деген сөз. Бала ұйықтап  жатқан жоқ.  Балаңда  қасың болмаса, тербетпе.  Қазақ әйелі!  Бесік бала</w:t>
      </w:r>
      <w:r w:rsidRPr="00FE6976">
        <w:rPr>
          <w:sz w:val="22"/>
          <w:szCs w:val="22"/>
          <w:lang w:val="kk-KZ"/>
        </w:rPr>
        <w:softHyphen/>
        <w:t>ның  орны.  Естен  тандырып, талдыратын орын емес, – дейді Мағжан Жұмабаев.</w:t>
      </w:r>
    </w:p>
    <w:p w:rsidR="00234BA2" w:rsidRPr="00FE6976" w:rsidRDefault="00234BA2" w:rsidP="00FE6976">
      <w:pPr>
        <w:jc w:val="both"/>
        <w:rPr>
          <w:color w:val="333333"/>
          <w:sz w:val="22"/>
          <w:szCs w:val="22"/>
          <w:lang w:val="kk-KZ"/>
        </w:rPr>
      </w:pPr>
      <w:r w:rsidRPr="00FE6976">
        <w:rPr>
          <w:sz w:val="22"/>
          <w:szCs w:val="22"/>
          <w:lang w:val="kk-KZ"/>
        </w:rPr>
        <w:t xml:space="preserve">       Сондай-ақ адам өмірі үшін ұйқының, қоз</w:t>
      </w:r>
      <w:r w:rsidRPr="00FE6976">
        <w:rPr>
          <w:sz w:val="22"/>
          <w:szCs w:val="22"/>
          <w:lang w:val="kk-KZ"/>
        </w:rPr>
        <w:softHyphen/>
        <w:t>ғалыстың, серуеннің мәнінің зор екендігін атап айтады. Қорыта  келе, бұл кітаптың қазақ халқына берері мол болды. Халықтық педагогикамен сусындаған қазақтың ұрпағы ұлтын сатпайды, дені с</w:t>
      </w:r>
      <w:r w:rsidR="00C16E88" w:rsidRPr="00FE6976">
        <w:rPr>
          <w:sz w:val="22"/>
          <w:szCs w:val="22"/>
          <w:lang w:val="kk-KZ"/>
        </w:rPr>
        <w:t xml:space="preserve">ау болып шыңдала түседі. Мағжанның </w:t>
      </w:r>
      <w:r w:rsidR="00C16E88" w:rsidRPr="00FE6976">
        <w:rPr>
          <w:sz w:val="22"/>
          <w:szCs w:val="22"/>
          <w:lang w:val="kk-KZ"/>
        </w:rPr>
        <w:lastRenderedPageBreak/>
        <w:t>педагогика саласына арнайы ықшамдап жазған оқулықтарын,</w:t>
      </w:r>
      <w:r w:rsidRPr="00FE6976">
        <w:rPr>
          <w:sz w:val="22"/>
          <w:szCs w:val="22"/>
          <w:lang w:val="kk-KZ"/>
        </w:rPr>
        <w:t xml:space="preserve"> </w:t>
      </w:r>
      <w:r w:rsidR="00C16E88" w:rsidRPr="00FE6976">
        <w:rPr>
          <w:sz w:val="22"/>
          <w:szCs w:val="22"/>
          <w:lang w:val="kk-KZ"/>
        </w:rPr>
        <w:t xml:space="preserve">оқушыларымызға </w:t>
      </w:r>
      <w:r w:rsidRPr="00FE6976">
        <w:rPr>
          <w:sz w:val="22"/>
          <w:szCs w:val="22"/>
          <w:lang w:val="kk-KZ"/>
        </w:rPr>
        <w:t xml:space="preserve"> </w:t>
      </w:r>
      <w:r w:rsidR="00C16E88" w:rsidRPr="00FE6976">
        <w:rPr>
          <w:sz w:val="22"/>
          <w:szCs w:val="22"/>
          <w:lang w:val="kk-KZ"/>
        </w:rPr>
        <w:t>тиімді</w:t>
      </w:r>
      <w:r w:rsidRPr="00FE6976">
        <w:rPr>
          <w:sz w:val="22"/>
          <w:szCs w:val="22"/>
          <w:lang w:val="kk-KZ"/>
        </w:rPr>
        <w:t xml:space="preserve"> қолданып, талдап келудеміз. Сонымен қатар, оқулықтағы жазбасына қарап, авторды</w:t>
      </w:r>
      <w:r w:rsidR="00C16E88" w:rsidRPr="00FE6976">
        <w:rPr>
          <w:sz w:val="22"/>
          <w:szCs w:val="22"/>
          <w:lang w:val="kk-KZ"/>
        </w:rPr>
        <w:t>ң психологияны және</w:t>
      </w:r>
      <w:r w:rsidRPr="00FE6976">
        <w:rPr>
          <w:sz w:val="22"/>
          <w:szCs w:val="22"/>
          <w:lang w:val="kk-KZ"/>
        </w:rPr>
        <w:t xml:space="preserve"> оның  тарихын жақсы білгенін, жақсы-жаман жақтарымен етене таныс болғанын білуге болады.</w:t>
      </w:r>
    </w:p>
    <w:sectPr w:rsidR="00234BA2" w:rsidRPr="00FE6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55"/>
    <w:rsid w:val="00234BA2"/>
    <w:rsid w:val="00897DF3"/>
    <w:rsid w:val="00A23F56"/>
    <w:rsid w:val="00C16E88"/>
    <w:rsid w:val="00E745EC"/>
    <w:rsid w:val="00F43455"/>
    <w:rsid w:val="00F5401C"/>
    <w:rsid w:val="00FE6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1137</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еврика</dc:creator>
  <cp:keywords/>
  <dc:description/>
  <cp:lastModifiedBy>Пользователь</cp:lastModifiedBy>
  <cp:revision>7</cp:revision>
  <dcterms:created xsi:type="dcterms:W3CDTF">2023-09-11T17:11:00Z</dcterms:created>
  <dcterms:modified xsi:type="dcterms:W3CDTF">2025-02-06T05:04:00Z</dcterms:modified>
</cp:coreProperties>
</file>